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25"/>
        <w:gridCol w:w="269"/>
        <w:gridCol w:w="1449"/>
        <w:gridCol w:w="1677"/>
        <w:gridCol w:w="855"/>
        <w:gridCol w:w="292"/>
        <w:gridCol w:w="792"/>
        <w:gridCol w:w="2695"/>
      </w:tblGrid>
      <w:tr w:rsidR="006F023F" w:rsidRPr="00C46DB2" w:rsidTr="00F40479">
        <w:trPr>
          <w:trHeight w:hRule="exact" w:val="1814"/>
        </w:trPr>
        <w:tc>
          <w:tcPr>
            <w:tcW w:w="2325" w:type="dxa"/>
            <w:shd w:val="pct10" w:color="auto" w:fill="auto"/>
            <w:tcMar>
              <w:top w:w="74" w:type="dxa"/>
            </w:tcMar>
          </w:tcPr>
          <w:p w:rsidR="006F023F" w:rsidRPr="0042532B" w:rsidRDefault="005075E8" w:rsidP="006F023F">
            <w:r>
              <w:rPr>
                <w:noProof/>
              </w:rPr>
              <w:drawing>
                <wp:inline distT="0" distB="0" distL="0" distR="0">
                  <wp:extent cx="1080000" cy="529200"/>
                  <wp:effectExtent l="0" t="0" r="6350" b="444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_hovedlogo_CMYK H1_49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9" w:type="dxa"/>
            <w:gridSpan w:val="7"/>
            <w:shd w:val="pct10" w:color="auto" w:fill="auto"/>
          </w:tcPr>
          <w:p w:rsidR="006F023F" w:rsidRPr="002E0AD6" w:rsidRDefault="006F023F" w:rsidP="006F023F">
            <w:pPr>
              <w:pStyle w:val="Ingenmellomrom"/>
              <w:rPr>
                <w:rFonts w:asciiTheme="minorHAnsi" w:hAnsiTheme="minorHAnsi"/>
              </w:rPr>
            </w:pPr>
            <w:bookmarkStart w:id="0" w:name="OLE_LINK1"/>
            <w:bookmarkStart w:id="1" w:name="OLE_LINK2"/>
            <w:r w:rsidRPr="00461281">
              <w:rPr>
                <w:rFonts w:asciiTheme="minorHAnsi" w:hAnsiTheme="minorHAnsi" w:cs="Calibri"/>
                <w:sz w:val="40"/>
              </w:rPr>
              <w:t>Helseerklæring /udyktighetserklæring for arbeidsdykking</w:t>
            </w:r>
            <w:bookmarkEnd w:id="0"/>
            <w:bookmarkEnd w:id="1"/>
            <w:r w:rsidRPr="00391041">
              <w:rPr>
                <w:rFonts w:asciiTheme="minorHAnsi" w:hAnsiTheme="minorHAnsi" w:cs="Calibri"/>
              </w:rPr>
              <w:br/>
            </w:r>
            <w:r w:rsidRPr="005F0A67">
              <w:rPr>
                <w:rFonts w:asciiTheme="minorHAnsi" w:hAnsiTheme="minorHAnsi"/>
                <w:sz w:val="20"/>
                <w:szCs w:val="20"/>
              </w:rPr>
              <w:t>Jf. forskrift om utførelse av arbeid § 26-43 og Veileder til Forskrift om helsekrav for personer i arbeid på innretninger i p</w:t>
            </w:r>
            <w:r>
              <w:rPr>
                <w:rFonts w:asciiTheme="minorHAnsi" w:hAnsiTheme="minorHAnsi"/>
                <w:sz w:val="20"/>
                <w:szCs w:val="20"/>
              </w:rPr>
              <w:t>etroleumsvirksomheten til havs.</w:t>
            </w:r>
          </w:p>
        </w:tc>
      </w:tr>
      <w:tr w:rsidR="00F80ECB" w:rsidRPr="00244103" w:rsidTr="00F40479">
        <w:trPr>
          <w:trHeight w:hRule="exact" w:val="454"/>
        </w:trPr>
        <w:tc>
          <w:tcPr>
            <w:tcW w:w="10354" w:type="dxa"/>
            <w:gridSpan w:val="8"/>
            <w:shd w:val="pct10" w:color="auto" w:fill="auto"/>
            <w:vAlign w:val="bottom"/>
          </w:tcPr>
          <w:p w:rsidR="00F80ECB" w:rsidRPr="00244103" w:rsidRDefault="00F80ECB" w:rsidP="00F40479">
            <w:pPr>
              <w:spacing w:after="40"/>
              <w:rPr>
                <w:rFonts w:ascii="Calibri" w:hAnsi="Calibri"/>
              </w:rPr>
            </w:pPr>
            <w:r w:rsidRPr="00F80ECB">
              <w:rPr>
                <w:rFonts w:ascii="Calibri" w:hAnsi="Calibri"/>
                <w:b/>
                <w:sz w:val="22"/>
              </w:rPr>
              <w:t>Opplysninger om dykkeren</w:t>
            </w:r>
          </w:p>
        </w:tc>
      </w:tr>
      <w:tr w:rsidR="006F023F" w:rsidRPr="00244103" w:rsidTr="00D336B9">
        <w:trPr>
          <w:trHeight w:hRule="exact" w:val="200"/>
        </w:trPr>
        <w:tc>
          <w:tcPr>
            <w:tcW w:w="57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23F" w:rsidRPr="00244103" w:rsidRDefault="006F023F" w:rsidP="006F023F">
            <w:pPr>
              <w:rPr>
                <w:rFonts w:ascii="Calibri" w:hAnsi="Calibri"/>
                <w:sz w:val="16"/>
              </w:rPr>
            </w:pPr>
            <w:r w:rsidRPr="00244103">
              <w:rPr>
                <w:rFonts w:ascii="Calibri" w:hAnsi="Calibri"/>
                <w:sz w:val="16"/>
              </w:rPr>
              <w:t>Na</w:t>
            </w:r>
            <w:r w:rsidR="00AC2192">
              <w:rPr>
                <w:rFonts w:ascii="Calibri" w:hAnsi="Calibri"/>
                <w:sz w:val="16"/>
              </w:rPr>
              <w:t>vn:</w:t>
            </w:r>
          </w:p>
        </w:tc>
        <w:tc>
          <w:tcPr>
            <w:tcW w:w="19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23F" w:rsidRPr="00244103" w:rsidRDefault="006F023F" w:rsidP="006F023F">
            <w:pPr>
              <w:rPr>
                <w:rFonts w:ascii="Calibri" w:hAnsi="Calibri"/>
                <w:sz w:val="16"/>
              </w:rPr>
            </w:pPr>
            <w:r w:rsidRPr="00244103">
              <w:rPr>
                <w:rFonts w:ascii="Calibri" w:hAnsi="Calibri"/>
                <w:sz w:val="16"/>
              </w:rPr>
              <w:t>Fødselsnummer (11 siffer):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23F" w:rsidRPr="00244103" w:rsidRDefault="007815AC" w:rsidP="006F023F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Nasjonalitet</w:t>
            </w:r>
          </w:p>
        </w:tc>
      </w:tr>
      <w:tr w:rsidR="006F023F" w:rsidTr="00D336B9">
        <w:trPr>
          <w:trHeight w:hRule="exact" w:val="280"/>
        </w:trPr>
        <w:tc>
          <w:tcPr>
            <w:tcW w:w="57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3F" w:rsidRDefault="006F023F" w:rsidP="006F023F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pnavn"/>
                  <w:enabled/>
                  <w:calcOnExit w:val="0"/>
                  <w:exitMacro w:val="SFCarbonCopy.main"/>
                  <w:textInput>
                    <w:maxLength w:val="65"/>
                  </w:textInput>
                </w:ffData>
              </w:fldChar>
            </w:r>
            <w:bookmarkStart w:id="2" w:name="pnavn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3" w:name="_GoBack"/>
            <w:bookmarkEnd w:id="3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9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3F" w:rsidRDefault="006F023F" w:rsidP="006F023F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fødselsnr"/>
                  <w:enabled/>
                  <w:calcOnExit w:val="0"/>
                  <w:exitMacro w:val="SKDNoSSN1.main"/>
                  <w:textInput>
                    <w:maxLength w:val="11"/>
                  </w:textInput>
                </w:ffData>
              </w:fldChar>
            </w:r>
            <w:bookmarkStart w:id="4" w:name="fødselsnr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3F" w:rsidRDefault="006F023F" w:rsidP="006F023F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lefonnr"/>
                  <w:enabled/>
                  <w:calcOnExit w:val="0"/>
                  <w:exitMacro w:val="SFCarbonCopy.main"/>
                  <w:textInput/>
                </w:ffData>
              </w:fldChar>
            </w:r>
            <w:bookmarkStart w:id="5" w:name="telefonnr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6F023F" w:rsidRPr="00244103" w:rsidTr="00D336B9">
        <w:trPr>
          <w:trHeight w:hRule="exact" w:val="200"/>
        </w:trPr>
        <w:tc>
          <w:tcPr>
            <w:tcW w:w="57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23F" w:rsidRPr="00244103" w:rsidRDefault="006F023F" w:rsidP="006F023F">
            <w:pPr>
              <w:rPr>
                <w:rFonts w:ascii="Calibri" w:hAnsi="Calibri"/>
                <w:sz w:val="16"/>
              </w:rPr>
            </w:pPr>
            <w:r w:rsidRPr="00244103">
              <w:rPr>
                <w:rFonts w:ascii="Calibri" w:hAnsi="Calibri"/>
                <w:sz w:val="16"/>
              </w:rPr>
              <w:t>Adress</w:t>
            </w:r>
            <w:r w:rsidR="00AC2192">
              <w:rPr>
                <w:rFonts w:ascii="Calibri" w:hAnsi="Calibri"/>
                <w:sz w:val="16"/>
              </w:rPr>
              <w:t>e: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23F" w:rsidRPr="00244103" w:rsidRDefault="006F023F" w:rsidP="006F023F">
            <w:pPr>
              <w:rPr>
                <w:rFonts w:ascii="Calibri" w:hAnsi="Calibri"/>
                <w:sz w:val="16"/>
              </w:rPr>
            </w:pPr>
            <w:r w:rsidRPr="00244103">
              <w:rPr>
                <w:rFonts w:ascii="Calibri" w:hAnsi="Calibri"/>
                <w:sz w:val="16"/>
              </w:rPr>
              <w:t>Postn</w:t>
            </w:r>
            <w:r w:rsidR="00AC2192">
              <w:rPr>
                <w:rFonts w:ascii="Calibri" w:hAnsi="Calibri"/>
                <w:sz w:val="16"/>
              </w:rPr>
              <w:t>umme</w:t>
            </w:r>
            <w:r w:rsidRPr="00244103">
              <w:rPr>
                <w:rFonts w:ascii="Calibri" w:hAnsi="Calibri"/>
                <w:sz w:val="16"/>
              </w:rPr>
              <w:t>r:</w:t>
            </w:r>
          </w:p>
        </w:tc>
        <w:tc>
          <w:tcPr>
            <w:tcW w:w="34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23F" w:rsidRPr="00244103" w:rsidRDefault="006F023F" w:rsidP="006F023F">
            <w:pPr>
              <w:rPr>
                <w:rFonts w:ascii="Calibri" w:hAnsi="Calibri"/>
                <w:sz w:val="16"/>
              </w:rPr>
            </w:pPr>
            <w:r w:rsidRPr="00244103">
              <w:rPr>
                <w:rFonts w:ascii="Calibri" w:hAnsi="Calibri"/>
                <w:sz w:val="16"/>
              </w:rPr>
              <w:t>St</w:t>
            </w:r>
            <w:r w:rsidR="00AC2192">
              <w:rPr>
                <w:rFonts w:ascii="Calibri" w:hAnsi="Calibri"/>
                <w:sz w:val="16"/>
              </w:rPr>
              <w:t>e</w:t>
            </w:r>
            <w:r w:rsidRPr="00244103">
              <w:rPr>
                <w:rFonts w:ascii="Calibri" w:hAnsi="Calibri"/>
                <w:sz w:val="16"/>
              </w:rPr>
              <w:t>d:</w:t>
            </w:r>
          </w:p>
        </w:tc>
      </w:tr>
      <w:tr w:rsidR="006F023F" w:rsidTr="00D336B9">
        <w:trPr>
          <w:trHeight w:hRule="exact" w:val="280"/>
        </w:trPr>
        <w:tc>
          <w:tcPr>
            <w:tcW w:w="57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3F" w:rsidRDefault="006F023F" w:rsidP="006F023F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padresse"/>
                  <w:enabled/>
                  <w:calcOnExit w:val="0"/>
                  <w:exitMacro w:val="SFCarbonCopy.MAIN"/>
                  <w:textInput>
                    <w:maxLength w:val="55"/>
                  </w:textInput>
                </w:ffData>
              </w:fldChar>
            </w:r>
            <w:bookmarkStart w:id="6" w:name="padresse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1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3F" w:rsidRDefault="006F023F" w:rsidP="006F023F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postnr"/>
                  <w:enabled/>
                  <w:calcOnExit w:val="0"/>
                  <w:exitMacro w:val="SFCarbonCopy.MAIN"/>
                  <w:textInput>
                    <w:maxLength w:val="8"/>
                  </w:textInput>
                </w:ffData>
              </w:fldChar>
            </w:r>
            <w:bookmarkStart w:id="7" w:name="postnr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348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23F" w:rsidRDefault="006F023F" w:rsidP="006F023F">
            <w:pPr>
              <w:spacing w:line="228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ted"/>
                  <w:enabled/>
                  <w:calcOnExit w:val="0"/>
                  <w:exitMacro w:val="SFCarbonCopy"/>
                  <w:textInput>
                    <w:maxLength w:val="24"/>
                  </w:textInput>
                </w:ffData>
              </w:fldChar>
            </w:r>
            <w:bookmarkStart w:id="8" w:name="sted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6F023F" w:rsidRPr="00244103" w:rsidTr="00F40479">
        <w:trPr>
          <w:trHeight w:hRule="exact" w:val="567"/>
        </w:trPr>
        <w:tc>
          <w:tcPr>
            <w:tcW w:w="1035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6F023F" w:rsidRPr="00244103" w:rsidRDefault="0001425D" w:rsidP="00F40479">
            <w:pPr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Dykkerlegens erklæring</w:t>
            </w:r>
          </w:p>
        </w:tc>
      </w:tr>
      <w:tr w:rsidR="003D1648" w:rsidRPr="003D1648" w:rsidTr="00F40479">
        <w:trPr>
          <w:trHeight w:hRule="exact" w:val="2438"/>
        </w:trPr>
        <w:tc>
          <w:tcPr>
            <w:tcW w:w="1035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648" w:rsidRDefault="003D1648" w:rsidP="00F40479">
            <w:pPr>
              <w:spacing w:before="40" w:after="240" w:line="264" w:lineRule="auto"/>
              <w:rPr>
                <w:rFonts w:ascii="Calibri" w:hAnsi="Calibri"/>
                <w:i/>
              </w:rPr>
            </w:pPr>
            <w:r w:rsidRPr="003D1648">
              <w:rPr>
                <w:rFonts w:ascii="Calibri" w:hAnsi="Calibri"/>
                <w:i/>
              </w:rPr>
              <w:t>Undertegnede er godkjent av Fylkesmannen i Rogaland til å foreta helseundersøkelse av arbeidsdykkere. Ovennevnte dykker er undersøkt av meg i dag i henhold til forskrift om utførelse av arbeid § 26-43 og Helsedirektoratets Veileder til Forskrift om helsekrav for personer i arbeid på innretninger i petroleumsvirksomheten til havs (inkludert helsekrav for yrkesdykkere) – IS</w:t>
            </w:r>
            <w:r>
              <w:rPr>
                <w:rFonts w:ascii="Calibri" w:hAnsi="Calibri"/>
                <w:i/>
              </w:rPr>
              <w:t> </w:t>
            </w:r>
            <w:r w:rsidRPr="003D1648">
              <w:rPr>
                <w:rFonts w:ascii="Calibri" w:hAnsi="Calibri"/>
                <w:i/>
              </w:rPr>
              <w:t>1879. På bakgrunn av undersøkelsen har jeg funnet ham/henne:</w:t>
            </w:r>
          </w:p>
          <w:p w:rsidR="003D1648" w:rsidRDefault="003D1648" w:rsidP="003D1648">
            <w:pPr>
              <w:spacing w:after="80" w:line="264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1"/>
            <w:r>
              <w:rPr>
                <w:rFonts w:ascii="Calibri" w:hAnsi="Calibri"/>
              </w:rPr>
              <w:instrText xml:space="preserve"> FORMCHECKBOX </w:instrText>
            </w:r>
            <w:r w:rsidR="00233718">
              <w:rPr>
                <w:rFonts w:ascii="Calibri" w:hAnsi="Calibri"/>
              </w:rPr>
            </w:r>
            <w:r w:rsidR="0023371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9"/>
            <w:r>
              <w:rPr>
                <w:rFonts w:ascii="Calibri" w:hAnsi="Calibri"/>
              </w:rPr>
              <w:t xml:space="preserve"> </w:t>
            </w:r>
            <w:r w:rsidRPr="003D1648">
              <w:rPr>
                <w:rFonts w:ascii="Calibri" w:hAnsi="Calibri"/>
              </w:rPr>
              <w:t>Helsemessig skikket for dykking. Helseerklæringens varighet er ett år.</w:t>
            </w:r>
          </w:p>
          <w:p w:rsidR="003D1648" w:rsidRDefault="003D1648" w:rsidP="003D1648">
            <w:pPr>
              <w:spacing w:after="80" w:line="264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erk2"/>
            <w:r>
              <w:rPr>
                <w:rFonts w:ascii="Calibri" w:hAnsi="Calibri"/>
              </w:rPr>
              <w:instrText xml:space="preserve"> FORMCHECKBOX </w:instrText>
            </w:r>
            <w:r w:rsidR="00233718">
              <w:rPr>
                <w:rFonts w:ascii="Calibri" w:hAnsi="Calibri"/>
              </w:rPr>
            </w:r>
            <w:r w:rsidR="0023371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0"/>
            <w:r>
              <w:rPr>
                <w:rFonts w:ascii="Calibri" w:hAnsi="Calibri"/>
              </w:rPr>
              <w:t xml:space="preserve"> </w:t>
            </w:r>
            <w:r w:rsidRPr="003D1648">
              <w:rPr>
                <w:rFonts w:ascii="Calibri" w:hAnsi="Calibri"/>
              </w:rPr>
              <w:t>Helsemessig uskikket for dykking. Dykkeren er informert om retten til å påklage vedtaket.</w:t>
            </w:r>
          </w:p>
          <w:p w:rsidR="003D1648" w:rsidRPr="003D1648" w:rsidRDefault="003D1648" w:rsidP="003D1648">
            <w:pPr>
              <w:spacing w:line="264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erk3"/>
            <w:r>
              <w:rPr>
                <w:rFonts w:ascii="Calibri" w:hAnsi="Calibri"/>
              </w:rPr>
              <w:instrText xml:space="preserve"> FORMCHECKBOX </w:instrText>
            </w:r>
            <w:r w:rsidR="00233718">
              <w:rPr>
                <w:rFonts w:ascii="Calibri" w:hAnsi="Calibri"/>
              </w:rPr>
            </w:r>
            <w:r w:rsidR="0023371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1"/>
            <w:r>
              <w:rPr>
                <w:rFonts w:ascii="Calibri" w:hAnsi="Calibri"/>
              </w:rPr>
              <w:t xml:space="preserve"> </w:t>
            </w:r>
            <w:r w:rsidRPr="003D1648">
              <w:rPr>
                <w:rFonts w:ascii="Calibri" w:hAnsi="Calibri"/>
              </w:rPr>
              <w:t>Helsemessig skikket for dykking med begrensninger. Dykkeren er informert om retten til å påklage vedtaket.</w:t>
            </w:r>
          </w:p>
        </w:tc>
      </w:tr>
      <w:tr w:rsidR="003D1648" w:rsidRPr="003D1648" w:rsidTr="00D336B9">
        <w:trPr>
          <w:trHeight w:hRule="exact" w:val="907"/>
        </w:trPr>
        <w:tc>
          <w:tcPr>
            <w:tcW w:w="1035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648" w:rsidRPr="00B54B3F" w:rsidRDefault="003D1648" w:rsidP="003D1648">
            <w:pPr>
              <w:spacing w:after="40"/>
              <w:ind w:left="284"/>
              <w:rPr>
                <w:rFonts w:ascii="Calibri" w:hAnsi="Calibri" w:cs="Calibri"/>
                <w:sz w:val="16"/>
              </w:rPr>
            </w:pPr>
            <w:r w:rsidRPr="00B54B3F">
              <w:rPr>
                <w:rFonts w:ascii="Calibri" w:hAnsi="Calibri" w:cs="Calibri"/>
                <w:sz w:val="16"/>
              </w:rPr>
              <w:t>Begrensninger:</w:t>
            </w:r>
          </w:p>
          <w:p w:rsidR="003D1648" w:rsidRPr="003D1648" w:rsidRDefault="003D1648" w:rsidP="003D1648">
            <w:pPr>
              <w:ind w:left="28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2" w:name="Teks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9964A7" w:rsidRPr="003D1648" w:rsidTr="00D336B9">
        <w:trPr>
          <w:trHeight w:hRule="exact" w:val="1701"/>
        </w:trPr>
        <w:tc>
          <w:tcPr>
            <w:tcW w:w="404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4A7" w:rsidRPr="00B54B3F" w:rsidRDefault="009964A7" w:rsidP="009964A7">
            <w:pPr>
              <w:spacing w:after="40"/>
              <w:rPr>
                <w:rFonts w:ascii="Calibri" w:hAnsi="Calibri" w:cs="Calibri"/>
                <w:sz w:val="16"/>
              </w:rPr>
            </w:pPr>
            <w:r w:rsidRPr="00B54B3F">
              <w:rPr>
                <w:rFonts w:ascii="Calibri" w:hAnsi="Calibri" w:cs="Calibri"/>
                <w:sz w:val="16"/>
              </w:rPr>
              <w:t>Legens navn (blokkbokstaver):</w:t>
            </w:r>
          </w:p>
          <w:p w:rsidR="009964A7" w:rsidRPr="009964A7" w:rsidRDefault="009964A7" w:rsidP="009964A7">
            <w:pPr>
              <w:spacing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3" w:name="Teks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631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4A7" w:rsidRPr="00B54B3F" w:rsidRDefault="009964A7" w:rsidP="009964A7">
            <w:pPr>
              <w:spacing w:after="40"/>
              <w:rPr>
                <w:rFonts w:ascii="Calibri" w:hAnsi="Calibri" w:cs="Calibri"/>
                <w:sz w:val="16"/>
              </w:rPr>
            </w:pPr>
            <w:r w:rsidRPr="00B54B3F">
              <w:rPr>
                <w:rFonts w:ascii="Calibri" w:hAnsi="Calibri" w:cs="Calibri"/>
                <w:sz w:val="16"/>
              </w:rPr>
              <w:t>Legens stempel med adresse og helsepersonellnummer</w:t>
            </w:r>
          </w:p>
          <w:p w:rsidR="009964A7" w:rsidRPr="009964A7" w:rsidRDefault="009964A7" w:rsidP="009964A7">
            <w:pPr>
              <w:spacing w:after="40"/>
            </w:pPr>
            <w:r w:rsidRPr="009964A7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4" w:name="Tekst2"/>
            <w:r w:rsidRPr="009964A7">
              <w:rPr>
                <w:sz w:val="22"/>
              </w:rPr>
              <w:instrText xml:space="preserve"> FORMTEXT </w:instrText>
            </w:r>
            <w:r w:rsidRPr="009964A7">
              <w:rPr>
                <w:sz w:val="22"/>
              </w:rPr>
            </w:r>
            <w:r w:rsidRPr="009964A7">
              <w:rPr>
                <w:sz w:val="22"/>
              </w:rPr>
              <w:fldChar w:fldCharType="separate"/>
            </w:r>
            <w:r w:rsidRPr="009964A7">
              <w:rPr>
                <w:noProof/>
                <w:sz w:val="22"/>
              </w:rPr>
              <w:t> </w:t>
            </w:r>
            <w:r w:rsidRPr="009964A7">
              <w:rPr>
                <w:noProof/>
                <w:sz w:val="22"/>
              </w:rPr>
              <w:t> </w:t>
            </w:r>
            <w:r w:rsidRPr="009964A7">
              <w:rPr>
                <w:noProof/>
                <w:sz w:val="22"/>
              </w:rPr>
              <w:t> </w:t>
            </w:r>
            <w:r w:rsidRPr="009964A7">
              <w:rPr>
                <w:noProof/>
                <w:sz w:val="22"/>
              </w:rPr>
              <w:t> </w:t>
            </w:r>
            <w:r w:rsidRPr="009964A7">
              <w:rPr>
                <w:noProof/>
                <w:sz w:val="22"/>
              </w:rPr>
              <w:t> </w:t>
            </w:r>
            <w:r w:rsidRPr="009964A7">
              <w:rPr>
                <w:sz w:val="22"/>
              </w:rPr>
              <w:fldChar w:fldCharType="end"/>
            </w:r>
            <w:bookmarkEnd w:id="14"/>
          </w:p>
        </w:tc>
      </w:tr>
      <w:tr w:rsidR="00A23CDE" w:rsidRPr="00244103" w:rsidTr="00F40479">
        <w:trPr>
          <w:trHeight w:hRule="exact" w:val="567"/>
        </w:trPr>
        <w:tc>
          <w:tcPr>
            <w:tcW w:w="1035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A23CDE" w:rsidRPr="00244103" w:rsidRDefault="00A23CDE" w:rsidP="00F40479">
            <w:pPr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</w:rPr>
              <w:t>Underskrift og dato</w:t>
            </w:r>
          </w:p>
        </w:tc>
      </w:tr>
      <w:tr w:rsidR="00D336B9" w:rsidRPr="003D1648" w:rsidTr="00D336B9">
        <w:trPr>
          <w:trHeight w:hRule="exact" w:val="794"/>
        </w:trPr>
        <w:tc>
          <w:tcPr>
            <w:tcW w:w="25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B9" w:rsidRDefault="00D336B9" w:rsidP="00995973">
            <w:pPr>
              <w:spacing w:after="40"/>
              <w:rPr>
                <w:sz w:val="22"/>
              </w:rPr>
            </w:pPr>
            <w:r>
              <w:rPr>
                <w:rFonts w:ascii="Calibri" w:hAnsi="Calibri" w:cs="Calibri"/>
                <w:sz w:val="16"/>
              </w:rPr>
              <w:t>Dato:</w:t>
            </w:r>
          </w:p>
          <w:p w:rsidR="00D336B9" w:rsidRPr="00C73A4F" w:rsidRDefault="00D336B9" w:rsidP="00995973">
            <w:pPr>
              <w:spacing w:after="40"/>
              <w:rPr>
                <w:rFonts w:ascii="Calibri" w:hAnsi="Calibri" w:cs="Calibri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98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336B9" w:rsidRPr="00D336B9" w:rsidRDefault="00D336B9" w:rsidP="00995973">
            <w:pPr>
              <w:spacing w:after="4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Legens underskrift:</w:t>
            </w:r>
          </w:p>
          <w:p w:rsidR="00D336B9" w:rsidRPr="009964A7" w:rsidRDefault="00D336B9" w:rsidP="00995973">
            <w:pPr>
              <w:spacing w:after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5" w:name="Teks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377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336B9" w:rsidRPr="00C73A4F" w:rsidRDefault="00D336B9" w:rsidP="00995973">
            <w:pPr>
              <w:spacing w:after="4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Dykkerens underskrift:</w:t>
            </w:r>
          </w:p>
          <w:p w:rsidR="00D336B9" w:rsidRPr="009964A7" w:rsidRDefault="00D336B9" w:rsidP="00995973">
            <w:pPr>
              <w:spacing w:after="40"/>
            </w:pPr>
            <w:r w:rsidRPr="009964A7"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964A7">
              <w:rPr>
                <w:sz w:val="22"/>
              </w:rPr>
              <w:instrText xml:space="preserve"> FORMTEXT </w:instrText>
            </w:r>
            <w:r w:rsidRPr="009964A7">
              <w:rPr>
                <w:sz w:val="22"/>
              </w:rPr>
            </w:r>
            <w:r w:rsidRPr="009964A7">
              <w:rPr>
                <w:sz w:val="22"/>
              </w:rPr>
              <w:fldChar w:fldCharType="separate"/>
            </w:r>
            <w:r w:rsidRPr="009964A7">
              <w:rPr>
                <w:noProof/>
                <w:sz w:val="22"/>
              </w:rPr>
              <w:t> </w:t>
            </w:r>
            <w:r w:rsidRPr="009964A7">
              <w:rPr>
                <w:noProof/>
                <w:sz w:val="22"/>
              </w:rPr>
              <w:t> </w:t>
            </w:r>
            <w:r w:rsidRPr="009964A7">
              <w:rPr>
                <w:noProof/>
                <w:sz w:val="22"/>
              </w:rPr>
              <w:t> </w:t>
            </w:r>
            <w:r w:rsidRPr="009964A7">
              <w:rPr>
                <w:noProof/>
                <w:sz w:val="22"/>
              </w:rPr>
              <w:t> </w:t>
            </w:r>
            <w:r w:rsidRPr="009964A7">
              <w:rPr>
                <w:noProof/>
                <w:sz w:val="22"/>
              </w:rPr>
              <w:t> </w:t>
            </w:r>
            <w:r w:rsidRPr="009964A7">
              <w:rPr>
                <w:sz w:val="22"/>
              </w:rPr>
              <w:fldChar w:fldCharType="end"/>
            </w:r>
          </w:p>
        </w:tc>
      </w:tr>
      <w:tr w:rsidR="00D336B9" w:rsidRPr="003D1648" w:rsidTr="00547DB4">
        <w:trPr>
          <w:trHeight w:hRule="exact" w:val="794"/>
        </w:trPr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B9" w:rsidRDefault="00D336B9" w:rsidP="00D336B9">
            <w:pPr>
              <w:spacing w:after="40"/>
              <w:rPr>
                <w:sz w:val="22"/>
              </w:rPr>
            </w:pPr>
            <w:r>
              <w:rPr>
                <w:rFonts w:ascii="Calibri" w:hAnsi="Calibri" w:cs="Calibri"/>
                <w:sz w:val="16"/>
              </w:rPr>
              <w:t>Helseerklæring</w:t>
            </w:r>
            <w:r w:rsidR="00485C55">
              <w:rPr>
                <w:rFonts w:ascii="Calibri" w:hAnsi="Calibri" w:cs="Calibri"/>
                <w:sz w:val="16"/>
              </w:rPr>
              <w:t>en</w:t>
            </w:r>
            <w:r>
              <w:rPr>
                <w:rFonts w:ascii="Calibri" w:hAnsi="Calibri" w:cs="Calibri"/>
                <w:sz w:val="16"/>
              </w:rPr>
              <w:t xml:space="preserve"> er gyldig til</w:t>
            </w:r>
            <w:r w:rsidRPr="00C73A4F">
              <w:rPr>
                <w:rFonts w:ascii="Calibri" w:hAnsi="Calibri" w:cs="Calibri"/>
                <w:sz w:val="16"/>
              </w:rPr>
              <w:t>:</w:t>
            </w:r>
          </w:p>
          <w:p w:rsidR="00D336B9" w:rsidRDefault="00D336B9" w:rsidP="00D336B9">
            <w:pPr>
              <w:spacing w:after="40"/>
              <w:rPr>
                <w:rFonts w:ascii="Calibri" w:hAnsi="Calibri" w:cs="Calibri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98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B9" w:rsidRDefault="00D336B9" w:rsidP="00995973">
            <w:pPr>
              <w:spacing w:after="40"/>
              <w:rPr>
                <w:rFonts w:ascii="Calibri" w:hAnsi="Calibri" w:cs="Calibri"/>
                <w:sz w:val="16"/>
              </w:rPr>
            </w:pPr>
          </w:p>
        </w:tc>
        <w:tc>
          <w:tcPr>
            <w:tcW w:w="37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B9" w:rsidRDefault="00D336B9" w:rsidP="00995973">
            <w:pPr>
              <w:spacing w:after="40"/>
              <w:rPr>
                <w:rFonts w:ascii="Calibri" w:hAnsi="Calibri" w:cs="Calibri"/>
                <w:sz w:val="16"/>
              </w:rPr>
            </w:pPr>
          </w:p>
        </w:tc>
      </w:tr>
      <w:tr w:rsidR="00485C55" w:rsidRPr="00244103" w:rsidTr="00547DB4">
        <w:trPr>
          <w:trHeight w:hRule="exact" w:val="1191"/>
        </w:trPr>
        <w:tc>
          <w:tcPr>
            <w:tcW w:w="1035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485C55" w:rsidRPr="00244103" w:rsidRDefault="00485C55" w:rsidP="00F40479">
            <w:pPr>
              <w:spacing w:after="40"/>
              <w:rPr>
                <w:rFonts w:ascii="Calibri" w:hAnsi="Calibri"/>
              </w:rPr>
            </w:pPr>
            <w:r w:rsidRPr="00485C55">
              <w:rPr>
                <w:rFonts w:ascii="Calibri" w:hAnsi="Calibri"/>
                <w:b/>
                <w:sz w:val="22"/>
              </w:rPr>
              <w:t>Ved klage: Samtykke til å utlevere helseopplysninger om legens erklæring</w:t>
            </w:r>
          </w:p>
        </w:tc>
      </w:tr>
      <w:tr w:rsidR="007274DF" w:rsidRPr="00485C55" w:rsidTr="002F5DE3">
        <w:trPr>
          <w:trHeight w:hRule="exact" w:val="1701"/>
        </w:trPr>
        <w:tc>
          <w:tcPr>
            <w:tcW w:w="103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74DF" w:rsidRPr="007274DF" w:rsidRDefault="007274DF" w:rsidP="00F40479">
            <w:pPr>
              <w:spacing w:before="40"/>
              <w:rPr>
                <w:rFonts w:ascii="Calibri" w:hAnsi="Calibri" w:cs="Calibri"/>
                <w:i/>
              </w:rPr>
            </w:pPr>
            <w:r w:rsidRPr="007274DF">
              <w:rPr>
                <w:rFonts w:ascii="Calibri" w:hAnsi="Calibri" w:cs="Calibri"/>
                <w:i/>
              </w:rPr>
              <w:t xml:space="preserve">Adgangen til å klage på denne erklæringen, forutsetter at dykkeren samtykker til at legen kan utlevere person- og helseopplysninger knyttet til denne saken til Direktoratet for arbeidstilsynet, Fylkesmannen i Rogaland og klagenemnda, </w:t>
            </w:r>
          </w:p>
          <w:p w:rsidR="007274DF" w:rsidRPr="007274DF" w:rsidRDefault="007274DF" w:rsidP="007274DF">
            <w:pPr>
              <w:rPr>
                <w:rFonts w:ascii="Calibri" w:hAnsi="Calibri" w:cs="Calibri"/>
                <w:i/>
              </w:rPr>
            </w:pPr>
            <w:r w:rsidRPr="007274DF">
              <w:rPr>
                <w:rFonts w:ascii="Calibri" w:hAnsi="Calibri" w:cs="Calibri"/>
                <w:i/>
              </w:rPr>
              <w:t>jf. forskrift om utførelse av arbeid § 26-43 fjerde ledd.</w:t>
            </w:r>
          </w:p>
          <w:p w:rsidR="007274DF" w:rsidRDefault="007274DF" w:rsidP="007274DF">
            <w:pPr>
              <w:rPr>
                <w:rFonts w:ascii="Calibri" w:hAnsi="Calibri" w:cs="Calibri"/>
              </w:rPr>
            </w:pPr>
          </w:p>
          <w:p w:rsidR="00D91EC8" w:rsidRPr="00D91EC8" w:rsidRDefault="00D91EC8" w:rsidP="007274DF">
            <w:pPr>
              <w:rPr>
                <w:rFonts w:ascii="Calibri" w:hAnsi="Calibri" w:cs="Calibri"/>
                <w:b/>
              </w:rPr>
            </w:pPr>
            <w:r w:rsidRPr="00D91EC8">
              <w:rPr>
                <w:rFonts w:ascii="Calibri" w:hAnsi="Calibri" w:cs="Calibri"/>
                <w:b/>
              </w:rPr>
              <w:t>Jeg samtykker til at dykkerlegen kan utlevere mine person- og helseopplysninger som har tilknytning til denne helse- /udyktighetserklæringen til Direktoratet for arbeidstilsynet, Fylkesmannen i Rogaland og klagenemnda.</w:t>
            </w:r>
          </w:p>
        </w:tc>
      </w:tr>
      <w:tr w:rsidR="00B82ADB" w:rsidRPr="003D1648" w:rsidTr="002F5DE3">
        <w:trPr>
          <w:trHeight w:hRule="exact" w:val="794"/>
        </w:trPr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DB" w:rsidRDefault="00B82ADB" w:rsidP="00995973">
            <w:pPr>
              <w:spacing w:after="40"/>
              <w:rPr>
                <w:sz w:val="22"/>
              </w:rPr>
            </w:pPr>
            <w:r>
              <w:rPr>
                <w:rFonts w:ascii="Calibri" w:hAnsi="Calibri" w:cs="Calibri"/>
                <w:sz w:val="16"/>
              </w:rPr>
              <w:t>Dato:</w:t>
            </w:r>
          </w:p>
          <w:p w:rsidR="00B82ADB" w:rsidRPr="00C73A4F" w:rsidRDefault="00B82ADB" w:rsidP="00F40479">
            <w:pPr>
              <w:spacing w:before="120" w:after="40"/>
              <w:rPr>
                <w:rFonts w:ascii="Calibri" w:hAnsi="Calibri" w:cs="Calibri"/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DB" w:rsidRPr="00D336B9" w:rsidRDefault="00B82ADB" w:rsidP="00995973">
            <w:pPr>
              <w:spacing w:after="40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Underskrift:</w:t>
            </w:r>
          </w:p>
          <w:p w:rsidR="00B82ADB" w:rsidRPr="009964A7" w:rsidRDefault="00B82ADB" w:rsidP="00F40479">
            <w:pPr>
              <w:spacing w:before="120" w:after="40"/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B82ADB" w:rsidRDefault="00B82ADB">
      <w:pPr>
        <w:rPr>
          <w:sz w:val="2"/>
          <w:szCs w:val="2"/>
        </w:rPr>
      </w:pPr>
    </w:p>
    <w:p w:rsidR="002F5DE3" w:rsidRPr="000A68CE" w:rsidRDefault="002F5DE3" w:rsidP="006A4B84">
      <w:pPr>
        <w:pageBreakBefore/>
        <w:spacing w:after="160" w:line="264" w:lineRule="auto"/>
        <w:rPr>
          <w:rFonts w:ascii="Calibri" w:hAnsi="Calibri" w:cs="Calibri"/>
          <w:sz w:val="40"/>
          <w:szCs w:val="40"/>
        </w:rPr>
      </w:pPr>
      <w:r w:rsidRPr="000A68CE">
        <w:rPr>
          <w:rFonts w:ascii="Calibri" w:hAnsi="Calibri" w:cs="Calibri"/>
          <w:sz w:val="40"/>
          <w:szCs w:val="40"/>
        </w:rPr>
        <w:lastRenderedPageBreak/>
        <w:t>Klage</w:t>
      </w:r>
    </w:p>
    <w:p w:rsidR="002F5DE3" w:rsidRPr="002F5DE3" w:rsidRDefault="002F5DE3" w:rsidP="002F5DE3">
      <w:pPr>
        <w:spacing w:after="160" w:line="264" w:lineRule="auto"/>
        <w:rPr>
          <w:rFonts w:ascii="Calibri" w:hAnsi="Calibri" w:cs="Calibri"/>
          <w:sz w:val="22"/>
        </w:rPr>
      </w:pPr>
      <w:r w:rsidRPr="002F5DE3">
        <w:rPr>
          <w:rFonts w:ascii="Calibri" w:hAnsi="Calibri" w:cs="Calibri"/>
          <w:sz w:val="22"/>
        </w:rPr>
        <w:t>Dykkeren kan klage på legens avgjørelse om å utstede udyktighetserklæring for dykking eller helseerklæring med begrensninger, jf. forskrift om utførelse av arbeid § 26-43 fjerde ledd. I henhold til denne bestemmelsen skal en klage behandles av samme klagenemnd som for personer i arbeid på innretninger i petroleumsvirksomheten til havs, jf. forskrift 20. desember 2010 nr. 1780 § 18 og § 19. Direktoratet for arbeidstilsynet skriver innstilling i saken til klagenemnda.</w:t>
      </w:r>
    </w:p>
    <w:p w:rsidR="002F5DE3" w:rsidRPr="002F5DE3" w:rsidRDefault="002F5DE3" w:rsidP="002F5DE3">
      <w:pPr>
        <w:spacing w:after="160" w:line="264" w:lineRule="auto"/>
        <w:rPr>
          <w:rFonts w:ascii="Calibri" w:hAnsi="Calibri" w:cs="Calibri"/>
          <w:sz w:val="22"/>
        </w:rPr>
      </w:pPr>
      <w:r w:rsidRPr="002F5DE3">
        <w:rPr>
          <w:rFonts w:ascii="Calibri" w:hAnsi="Calibri" w:cs="Calibri"/>
          <w:sz w:val="22"/>
        </w:rPr>
        <w:t>Klager (dykkeren) må ved fremsettelse av en klage samtykke til at legen kan gi helseopplysninger og opplysninger om helsemessige vurderinger i saken til Direktoratet for arbeidstilsynet, Fylkesmannen i Rogaland og klagenemnda. Dette gjøres ved å fylle ut samtykkedelen nederst i skjemaet på side 1.</w:t>
      </w:r>
    </w:p>
    <w:p w:rsidR="002F5DE3" w:rsidRPr="002F5DE3" w:rsidRDefault="002F5DE3" w:rsidP="002F5DE3">
      <w:pPr>
        <w:spacing w:after="160" w:line="264" w:lineRule="auto"/>
        <w:rPr>
          <w:rFonts w:ascii="Calibri" w:hAnsi="Calibri" w:cs="Calibri"/>
          <w:sz w:val="22"/>
        </w:rPr>
      </w:pPr>
      <w:r w:rsidRPr="002F5DE3">
        <w:rPr>
          <w:rFonts w:ascii="Calibri" w:hAnsi="Calibri" w:cs="Calibri"/>
          <w:sz w:val="22"/>
        </w:rPr>
        <w:t>Legens vurderinger i forbindelse med udyktighetserklæringen eller helseerklæringen med begrensninger må dokumenteres av legen og legges ved klagen.</w:t>
      </w:r>
    </w:p>
    <w:p w:rsidR="002F5DE3" w:rsidRPr="002F5DE3" w:rsidRDefault="002F5DE3" w:rsidP="002F5DE3">
      <w:pPr>
        <w:spacing w:after="160" w:line="264" w:lineRule="auto"/>
        <w:rPr>
          <w:rFonts w:ascii="Calibri" w:hAnsi="Calibri" w:cs="Calibri"/>
          <w:sz w:val="22"/>
        </w:rPr>
      </w:pPr>
      <w:r w:rsidRPr="002F5DE3">
        <w:rPr>
          <w:rFonts w:ascii="Calibri" w:hAnsi="Calibri" w:cs="Calibri"/>
          <w:sz w:val="22"/>
        </w:rPr>
        <w:t xml:space="preserve">Klagen med tilhørende dokumentasjon sendes til Direktoratet for arbeidstilsynet. Direktoratet vil skrive og sende innstilling i saken til klagenemnda for personer i arbeid på innretninger i petroleumsvirksomheten til havs.  </w:t>
      </w:r>
    </w:p>
    <w:p w:rsidR="002F5DE3" w:rsidRPr="002F5DE3" w:rsidRDefault="002F5DE3" w:rsidP="002F5DE3">
      <w:pPr>
        <w:spacing w:after="160" w:line="264" w:lineRule="auto"/>
        <w:rPr>
          <w:rFonts w:ascii="Calibri" w:hAnsi="Calibri" w:cs="Calibri"/>
          <w:sz w:val="22"/>
        </w:rPr>
      </w:pPr>
      <w:r w:rsidRPr="002F5DE3">
        <w:rPr>
          <w:rFonts w:ascii="Calibri" w:hAnsi="Calibri" w:cs="Calibri"/>
          <w:sz w:val="22"/>
        </w:rPr>
        <w:t>Klagefristen er tre uker fra underretning om avgjørelsen kom frem til dykkeren, jf. fvl. § 29 første ledd.</w:t>
      </w:r>
    </w:p>
    <w:p w:rsidR="002F5DE3" w:rsidRPr="002F5DE3" w:rsidRDefault="002F5DE3" w:rsidP="002F5DE3">
      <w:pPr>
        <w:pStyle w:val="Ingenmellomrom"/>
        <w:spacing w:after="160" w:line="264" w:lineRule="auto"/>
        <w:rPr>
          <w:rFonts w:ascii="Calibri" w:hAnsi="Calibri" w:cs="Calibri"/>
          <w:sz w:val="24"/>
        </w:rPr>
      </w:pPr>
    </w:p>
    <w:p w:rsidR="002F5DE3" w:rsidRPr="002F5DE3" w:rsidRDefault="002F5DE3" w:rsidP="002F5DE3">
      <w:pPr>
        <w:spacing w:after="160" w:line="264" w:lineRule="auto"/>
        <w:rPr>
          <w:rFonts w:ascii="Calibri" w:hAnsi="Calibri" w:cs="Calibri"/>
          <w:sz w:val="22"/>
        </w:rPr>
      </w:pPr>
      <w:r w:rsidRPr="002F5DE3">
        <w:rPr>
          <w:rFonts w:ascii="Calibri" w:hAnsi="Calibri" w:cs="Calibri"/>
          <w:sz w:val="22"/>
        </w:rPr>
        <w:t>En klage med vedlegg sendes til:</w:t>
      </w:r>
    </w:p>
    <w:p w:rsidR="002F5DE3" w:rsidRPr="002F5DE3" w:rsidRDefault="002F5DE3" w:rsidP="002F5DE3">
      <w:pPr>
        <w:spacing w:after="160" w:line="264" w:lineRule="auto"/>
        <w:rPr>
          <w:rFonts w:ascii="Calibri" w:hAnsi="Calibri" w:cs="Calibri"/>
          <w:sz w:val="22"/>
        </w:rPr>
      </w:pPr>
      <w:r w:rsidRPr="002F5DE3">
        <w:rPr>
          <w:rFonts w:ascii="Calibri" w:hAnsi="Calibri" w:cs="Calibri"/>
          <w:sz w:val="22"/>
        </w:rPr>
        <w:t>Direktoratet for arbeidstilsynet</w:t>
      </w:r>
      <w:r w:rsidRPr="002F5DE3">
        <w:rPr>
          <w:rFonts w:ascii="Calibri" w:hAnsi="Calibri" w:cs="Calibri"/>
          <w:sz w:val="22"/>
        </w:rPr>
        <w:br/>
        <w:t>Postboks 4720, Torgarden</w:t>
      </w:r>
      <w:r w:rsidRPr="002F5DE3">
        <w:rPr>
          <w:rFonts w:ascii="Calibri" w:hAnsi="Calibri" w:cs="Calibri"/>
          <w:sz w:val="22"/>
        </w:rPr>
        <w:br/>
        <w:t>7468 Trondheim</w:t>
      </w:r>
      <w:r w:rsidRPr="002F5DE3">
        <w:rPr>
          <w:rFonts w:ascii="Calibri" w:hAnsi="Calibri" w:cs="Calibri"/>
          <w:sz w:val="22"/>
        </w:rPr>
        <w:br/>
      </w:r>
      <w:r w:rsidRPr="002F5DE3">
        <w:rPr>
          <w:rFonts w:ascii="Calibri" w:hAnsi="Calibri" w:cs="Calibri"/>
          <w:sz w:val="22"/>
        </w:rPr>
        <w:br/>
        <w:t xml:space="preserve">Klagen med vedlegg kan også sendes Direktoratet for arbeidstilsynet digitalt via eDialog. </w:t>
      </w:r>
      <w:r w:rsidRPr="002F5DE3">
        <w:rPr>
          <w:rFonts w:ascii="Calibri" w:hAnsi="Calibri" w:cs="Calibri"/>
          <w:sz w:val="22"/>
        </w:rPr>
        <w:br/>
        <w:t xml:space="preserve">Les mer om dette på </w:t>
      </w:r>
      <w:hyperlink r:id="rId7" w:history="1">
        <w:r w:rsidRPr="002F5DE3">
          <w:rPr>
            <w:rStyle w:val="Hyperkobling"/>
            <w:rFonts w:ascii="Calibri" w:hAnsi="Calibri" w:cs="Calibri"/>
            <w:sz w:val="22"/>
          </w:rPr>
          <w:t>www.arbeidstilsynet.no/post</w:t>
        </w:r>
      </w:hyperlink>
      <w:r w:rsidRPr="002F5DE3">
        <w:rPr>
          <w:rFonts w:ascii="Calibri" w:hAnsi="Calibri" w:cs="Calibri"/>
          <w:sz w:val="22"/>
        </w:rPr>
        <w:t>.</w:t>
      </w:r>
    </w:p>
    <w:sectPr w:rsidR="002F5DE3" w:rsidRPr="002F5DE3" w:rsidSect="00EF5E69">
      <w:footerReference w:type="default" r:id="rId8"/>
      <w:pgSz w:w="11906" w:h="16838"/>
      <w:pgMar w:top="624" w:right="737" w:bottom="62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718" w:rsidRDefault="00233718" w:rsidP="001105E0">
      <w:r>
        <w:separator/>
      </w:r>
    </w:p>
  </w:endnote>
  <w:endnote w:type="continuationSeparator" w:id="0">
    <w:p w:rsidR="00233718" w:rsidRDefault="00233718" w:rsidP="001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5E0" w:rsidRPr="00A048D6" w:rsidRDefault="001105E0" w:rsidP="001105E0">
    <w:pPr>
      <w:pStyle w:val="Ingenmellomrom"/>
      <w:rPr>
        <w:rFonts w:asciiTheme="minorHAnsi" w:hAnsiTheme="minorHAnsi" w:cstheme="minorHAnsi"/>
        <w:sz w:val="16"/>
        <w:szCs w:val="16"/>
      </w:rPr>
    </w:pPr>
    <w:r w:rsidRPr="00A048D6">
      <w:rPr>
        <w:rFonts w:asciiTheme="minorHAnsi" w:hAnsiTheme="minorHAnsi" w:cstheme="minorHAnsi"/>
        <w:sz w:val="16"/>
        <w:szCs w:val="16"/>
      </w:rPr>
      <w:t>(Mai 2019) AT-708b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718" w:rsidRDefault="00233718" w:rsidP="001105E0">
      <w:r>
        <w:separator/>
      </w:r>
    </w:p>
  </w:footnote>
  <w:footnote w:type="continuationSeparator" w:id="0">
    <w:p w:rsidR="00233718" w:rsidRDefault="00233718" w:rsidP="00110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6g5ede9HJqqRCaxk2it/JNCDWQf5drqCnyDgN7MlF3AJIS8jFnDebhXlmCyj0YJ0U2ZaFbzrx8OX/F94XcfDCw==" w:salt="0bxQzgUK1hk5qNibvYSs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69"/>
    <w:rsid w:val="00013920"/>
    <w:rsid w:val="0001425D"/>
    <w:rsid w:val="00070AF7"/>
    <w:rsid w:val="001105E0"/>
    <w:rsid w:val="0019348D"/>
    <w:rsid w:val="00233718"/>
    <w:rsid w:val="002F5DE3"/>
    <w:rsid w:val="003D1648"/>
    <w:rsid w:val="0042532B"/>
    <w:rsid w:val="00485C55"/>
    <w:rsid w:val="004A6423"/>
    <w:rsid w:val="005075E8"/>
    <w:rsid w:val="00547DB4"/>
    <w:rsid w:val="006A4B84"/>
    <w:rsid w:val="006F023F"/>
    <w:rsid w:val="007274DF"/>
    <w:rsid w:val="007815AC"/>
    <w:rsid w:val="008E7C82"/>
    <w:rsid w:val="009964A7"/>
    <w:rsid w:val="00A23CDE"/>
    <w:rsid w:val="00AC2192"/>
    <w:rsid w:val="00B400A4"/>
    <w:rsid w:val="00B54B3F"/>
    <w:rsid w:val="00B82ADB"/>
    <w:rsid w:val="00C73A4F"/>
    <w:rsid w:val="00D336B9"/>
    <w:rsid w:val="00D91EC8"/>
    <w:rsid w:val="00DE1A5F"/>
    <w:rsid w:val="00EF06FD"/>
    <w:rsid w:val="00EF5E69"/>
    <w:rsid w:val="00F40479"/>
    <w:rsid w:val="00F8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F5E69"/>
    <w:pPr>
      <w:keepNext/>
      <w:outlineLvl w:val="0"/>
    </w:pPr>
    <w:rPr>
      <w:rFonts w:ascii="Arial" w:hAnsi="Arial"/>
      <w:sz w:val="36"/>
    </w:rPr>
  </w:style>
  <w:style w:type="paragraph" w:styleId="Overskrift3">
    <w:name w:val="heading 3"/>
    <w:basedOn w:val="Normal"/>
    <w:next w:val="Normal"/>
    <w:link w:val="Overskrift3Tegn"/>
    <w:qFormat/>
    <w:rsid w:val="00EF5E69"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F5E69"/>
    <w:rPr>
      <w:rFonts w:ascii="Arial" w:eastAsia="Times New Roman" w:hAnsi="Arial" w:cs="Times New Roman"/>
      <w:sz w:val="36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EF5E69"/>
    <w:rPr>
      <w:rFonts w:ascii="Arial" w:eastAsia="Times New Roman" w:hAnsi="Arial" w:cs="Times New Roman"/>
      <w:b/>
      <w:sz w:val="18"/>
      <w:szCs w:val="20"/>
      <w:lang w:eastAsia="nb-NO"/>
    </w:rPr>
  </w:style>
  <w:style w:type="paragraph" w:styleId="Ingenmellomrom">
    <w:name w:val="No Spacing"/>
    <w:uiPriority w:val="1"/>
    <w:qFormat/>
    <w:rsid w:val="006F023F"/>
    <w:pPr>
      <w:spacing w:after="0" w:line="240" w:lineRule="auto"/>
    </w:pPr>
    <w:rPr>
      <w:rFonts w:ascii="Times New Roman" w:hAnsi="Times New Roman"/>
    </w:rPr>
  </w:style>
  <w:style w:type="paragraph" w:styleId="Topptekst">
    <w:name w:val="header"/>
    <w:basedOn w:val="Normal"/>
    <w:link w:val="TopptekstTegn"/>
    <w:uiPriority w:val="99"/>
    <w:unhideWhenUsed/>
    <w:rsid w:val="001105E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105E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105E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105E0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F5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rbeidstilsynet.no/p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Helseerklæring /udyktighetserklæring for arbeidsdykking</dc:title>
  <dc:subject/>
  <dc:creator/>
  <cp:keywords>AT-708B</cp:keywords>
  <dc:description/>
  <cp:lastModifiedBy/>
  <cp:revision>1</cp:revision>
  <dcterms:created xsi:type="dcterms:W3CDTF">2019-07-02T21:47:00Z</dcterms:created>
  <dcterms:modified xsi:type="dcterms:W3CDTF">2019-07-02T21:47:00Z</dcterms:modified>
</cp:coreProperties>
</file>